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rontec GmbH Metallwerke </w:t>
      </w:r>
    </w:p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Gottlieb-</w:t>
      </w:r>
      <w:proofErr w:type="spellStart"/>
      <w:r w:rsidRPr="005A1ECE">
        <w:rPr>
          <w:rFonts w:ascii="Arial" w:hAnsi="Arial" w:cs="Arial"/>
          <w:sz w:val="20"/>
          <w:szCs w:val="20"/>
        </w:rPr>
        <w:t>Wolfer</w:t>
      </w:r>
      <w:proofErr w:type="spellEnd"/>
      <w:r w:rsidRPr="005A1ECE">
        <w:rPr>
          <w:rFonts w:ascii="Arial" w:hAnsi="Arial" w:cs="Arial"/>
          <w:sz w:val="20"/>
          <w:szCs w:val="20"/>
        </w:rPr>
        <w:t>-Straße 8</w:t>
      </w:r>
    </w:p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73770 Denkendorf</w:t>
      </w:r>
    </w:p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Tel. + 49(0)711-77396-5</w:t>
      </w:r>
    </w:p>
    <w:p w:rsidR="008C6309" w:rsidRPr="005A1ECE" w:rsidRDefault="00E520DE" w:rsidP="008C6309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 w:rsidR="008C6309" w:rsidRPr="005A1ECE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8C6309" w:rsidRPr="005A1ECE" w:rsidRDefault="00E520DE" w:rsidP="008C6309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 w:rsidR="008C6309" w:rsidRPr="005A1ECE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5B4183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rontec arena Umkleidebank </w:t>
      </w:r>
      <w:r w:rsidR="007A7667" w:rsidRPr="005A1ECE">
        <w:rPr>
          <w:rFonts w:ascii="Arial" w:hAnsi="Arial" w:cs="Arial"/>
          <w:sz w:val="20"/>
          <w:szCs w:val="20"/>
        </w:rPr>
        <w:t>wandhängend</w:t>
      </w:r>
      <w:r w:rsidR="00C25B3A" w:rsidRPr="005A1ECE">
        <w:rPr>
          <w:rFonts w:ascii="Arial" w:hAnsi="Arial" w:cs="Arial"/>
          <w:sz w:val="20"/>
          <w:szCs w:val="20"/>
        </w:rPr>
        <w:t xml:space="preserve"> aus Aluminium</w:t>
      </w:r>
      <w:r w:rsidR="007A7667" w:rsidRPr="005A1ECE">
        <w:rPr>
          <w:rFonts w:ascii="Arial" w:hAnsi="Arial" w:cs="Arial"/>
          <w:sz w:val="20"/>
          <w:szCs w:val="20"/>
        </w:rPr>
        <w:t xml:space="preserve"> mit massivem Wandbefestigungsgestell aus Vollaluminium (mind. 1cm)</w:t>
      </w:r>
      <w:r w:rsidR="005B4183" w:rsidRPr="005A1ECE">
        <w:rPr>
          <w:rFonts w:ascii="Arial" w:hAnsi="Arial" w:cs="Arial"/>
          <w:sz w:val="20"/>
          <w:szCs w:val="20"/>
        </w:rPr>
        <w:t xml:space="preserve"> und</w:t>
      </w:r>
      <w:r w:rsidR="007A7667" w:rsidRPr="005A1ECE">
        <w:rPr>
          <w:rFonts w:ascii="Arial" w:hAnsi="Arial" w:cs="Arial"/>
          <w:sz w:val="20"/>
          <w:szCs w:val="20"/>
        </w:rPr>
        <w:t xml:space="preserve"> drei Befestigungslöcher</w:t>
      </w:r>
      <w:r w:rsidR="005B4183" w:rsidRPr="005A1ECE">
        <w:rPr>
          <w:rFonts w:ascii="Arial" w:hAnsi="Arial" w:cs="Arial"/>
          <w:sz w:val="20"/>
          <w:szCs w:val="20"/>
        </w:rPr>
        <w:t xml:space="preserve"> für stabilen Halt. Befestigung der Sitzauflagen</w:t>
      </w:r>
      <w:r w:rsidR="009A3E07">
        <w:rPr>
          <w:rFonts w:ascii="Arial" w:hAnsi="Arial" w:cs="Arial"/>
          <w:sz w:val="20"/>
          <w:szCs w:val="20"/>
        </w:rPr>
        <w:t xml:space="preserve"> und Rückenlehne</w:t>
      </w:r>
      <w:r w:rsidR="005B4183" w:rsidRPr="005A1ECE">
        <w:rPr>
          <w:rFonts w:ascii="Arial" w:hAnsi="Arial" w:cs="Arial"/>
          <w:sz w:val="20"/>
          <w:szCs w:val="20"/>
        </w:rPr>
        <w:t xml:space="preserve"> an Aluminium R</w:t>
      </w:r>
      <w:r w:rsidRPr="005A1ECE">
        <w:rPr>
          <w:rFonts w:ascii="Arial" w:hAnsi="Arial" w:cs="Arial"/>
          <w:sz w:val="20"/>
          <w:szCs w:val="20"/>
        </w:rPr>
        <w:t>undrohr</w:t>
      </w:r>
      <w:r w:rsidR="005B4183" w:rsidRPr="005A1ECE">
        <w:rPr>
          <w:rFonts w:ascii="Arial" w:hAnsi="Arial" w:cs="Arial"/>
          <w:sz w:val="20"/>
          <w:szCs w:val="20"/>
        </w:rPr>
        <w:t>.</w:t>
      </w:r>
      <w:r w:rsidRPr="005A1ECE">
        <w:rPr>
          <w:rFonts w:ascii="Arial" w:hAnsi="Arial" w:cs="Arial"/>
          <w:sz w:val="20"/>
          <w:szCs w:val="20"/>
        </w:rPr>
        <w:t xml:space="preserve"> </w:t>
      </w:r>
      <w:r w:rsidR="0038472A" w:rsidRPr="005A1ECE">
        <w:rPr>
          <w:rFonts w:ascii="Arial" w:hAnsi="Arial" w:cs="Arial"/>
          <w:sz w:val="20"/>
          <w:szCs w:val="20"/>
        </w:rPr>
        <w:t xml:space="preserve">Die Verbindungsteile sind </w:t>
      </w:r>
      <w:r w:rsidR="002C097E" w:rsidRPr="005A1ECE">
        <w:rPr>
          <w:rFonts w:ascii="Arial" w:hAnsi="Arial" w:cs="Arial"/>
          <w:sz w:val="20"/>
          <w:szCs w:val="20"/>
        </w:rPr>
        <w:t>durch Schrauben sicher</w:t>
      </w:r>
      <w:r w:rsidR="0038472A" w:rsidRPr="005A1ECE">
        <w:rPr>
          <w:rFonts w:ascii="Arial" w:hAnsi="Arial" w:cs="Arial"/>
          <w:sz w:val="20"/>
          <w:szCs w:val="20"/>
        </w:rPr>
        <w:t xml:space="preserve"> miteinander verbunden.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Alle Bänke </w:t>
      </w:r>
      <w:r w:rsidR="002E10D5" w:rsidRPr="005A1ECE">
        <w:rPr>
          <w:rFonts w:ascii="Arial" w:hAnsi="Arial" w:cs="Arial"/>
          <w:sz w:val="20"/>
          <w:szCs w:val="20"/>
        </w:rPr>
        <w:t xml:space="preserve">und Garderoben </w:t>
      </w:r>
      <w:r w:rsidRPr="005A1ECE">
        <w:rPr>
          <w:rFonts w:ascii="Arial" w:hAnsi="Arial" w:cs="Arial"/>
          <w:sz w:val="20"/>
          <w:szCs w:val="20"/>
        </w:rPr>
        <w:t xml:space="preserve">sind GS </w:t>
      </w:r>
      <w:r w:rsidR="002E10D5" w:rsidRPr="005A1ECE">
        <w:rPr>
          <w:rFonts w:ascii="Arial" w:hAnsi="Arial" w:cs="Arial"/>
          <w:sz w:val="20"/>
          <w:szCs w:val="20"/>
        </w:rPr>
        <w:t xml:space="preserve">zertifiziert. Zusätzlich </w:t>
      </w:r>
      <w:r w:rsidRPr="005A1ECE">
        <w:rPr>
          <w:rFonts w:ascii="Arial" w:hAnsi="Arial" w:cs="Arial"/>
          <w:sz w:val="20"/>
          <w:szCs w:val="20"/>
        </w:rPr>
        <w:t xml:space="preserve">entsprechen </w:t>
      </w:r>
      <w:r w:rsidR="002E10D5" w:rsidRPr="005A1ECE">
        <w:rPr>
          <w:rFonts w:ascii="Arial" w:hAnsi="Arial" w:cs="Arial"/>
          <w:sz w:val="20"/>
          <w:szCs w:val="20"/>
        </w:rPr>
        <w:t xml:space="preserve">diese </w:t>
      </w:r>
      <w:r w:rsidRPr="005A1ECE">
        <w:rPr>
          <w:rFonts w:ascii="Arial" w:hAnsi="Arial" w:cs="Arial"/>
          <w:sz w:val="20"/>
          <w:szCs w:val="20"/>
        </w:rPr>
        <w:t>den Richtlinien der GUV – SR 2001 nach DIN 7917</w:t>
      </w:r>
      <w:r w:rsidR="00F4256D" w:rsidRPr="005A1ECE">
        <w:rPr>
          <w:rFonts w:ascii="Arial" w:hAnsi="Arial" w:cs="Arial"/>
          <w:sz w:val="20"/>
          <w:szCs w:val="20"/>
        </w:rPr>
        <w:t>.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Gesamthöhe: </w:t>
      </w:r>
    </w:p>
    <w:p w:rsidR="00891377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1D25F6" w:rsidRPr="005A1ECE">
        <w:rPr>
          <w:rFonts w:ascii="Arial" w:hAnsi="Arial" w:cs="Arial"/>
          <w:sz w:val="20"/>
          <w:szCs w:val="20"/>
        </w:rPr>
        <w:t>450</w:t>
      </w:r>
      <w:r w:rsidR="00891377" w:rsidRPr="005A1ECE">
        <w:rPr>
          <w:rFonts w:ascii="Arial" w:hAnsi="Arial" w:cs="Arial"/>
          <w:sz w:val="20"/>
          <w:szCs w:val="20"/>
        </w:rPr>
        <w:t xml:space="preserve"> mm</w:t>
      </w:r>
      <w:r w:rsidRPr="005A1ECE">
        <w:rPr>
          <w:rFonts w:ascii="Arial" w:hAnsi="Arial" w:cs="Arial"/>
          <w:sz w:val="20"/>
          <w:szCs w:val="20"/>
        </w:rPr>
        <w:t xml:space="preserve"> (Standard)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Sondermaße gerne auf Anfrage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>Breite: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C25B3A" w:rsidRPr="005A1ECE">
        <w:rPr>
          <w:rFonts w:ascii="Arial" w:hAnsi="Arial" w:cs="Arial"/>
          <w:sz w:val="20"/>
          <w:szCs w:val="20"/>
        </w:rPr>
        <w:t>400</w:t>
      </w:r>
      <w:r w:rsidRPr="005A1ECE">
        <w:rPr>
          <w:rFonts w:ascii="Arial" w:hAnsi="Arial" w:cs="Arial"/>
          <w:sz w:val="20"/>
          <w:szCs w:val="20"/>
        </w:rPr>
        <w:t xml:space="preserve"> mm (Standard)</w:t>
      </w:r>
    </w:p>
    <w:p w:rsidR="00C5718D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C5718D" w:rsidRPr="005A1ECE">
        <w:rPr>
          <w:rFonts w:ascii="Arial" w:hAnsi="Arial" w:cs="Arial"/>
          <w:sz w:val="20"/>
          <w:szCs w:val="20"/>
        </w:rPr>
        <w:t>Sondermaße gerne auf Anfrage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Aluminium natur eloxiert E6/EV1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Aluminium RAL-pulverbeschichtet</w:t>
      </w:r>
      <w:r w:rsidR="004E08C9" w:rsidRPr="005A1ECE">
        <w:rPr>
          <w:rFonts w:ascii="Arial" w:hAnsi="Arial" w:cs="Arial"/>
          <w:sz w:val="20"/>
          <w:szCs w:val="20"/>
        </w:rPr>
        <w:t xml:space="preserve"> (Auswahl aus</w:t>
      </w:r>
      <w:r w:rsidR="00C549C1" w:rsidRPr="005A1ECE">
        <w:rPr>
          <w:rFonts w:ascii="Arial" w:hAnsi="Arial" w:cs="Arial"/>
          <w:sz w:val="20"/>
          <w:szCs w:val="20"/>
        </w:rPr>
        <w:t xml:space="preserve"> mindestens 200</w:t>
      </w:r>
      <w:r w:rsidR="004E08C9" w:rsidRPr="005A1ECE">
        <w:rPr>
          <w:rFonts w:ascii="Arial" w:hAnsi="Arial" w:cs="Arial"/>
          <w:sz w:val="20"/>
          <w:szCs w:val="20"/>
        </w:rPr>
        <w:t xml:space="preserve"> RAL-Classic Farben)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A1ECE" w:rsidRDefault="00C5718D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Bankauflage: </w:t>
      </w:r>
    </w:p>
    <w:p w:rsidR="004E08C9" w:rsidRPr="005A1ECE" w:rsidRDefault="00C5718D" w:rsidP="004E08C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Holz massiv</w:t>
      </w:r>
      <w:r w:rsidR="00C549C1" w:rsidRPr="005A1ECE">
        <w:rPr>
          <w:rFonts w:ascii="Arial" w:hAnsi="Arial" w:cs="Arial"/>
          <w:sz w:val="20"/>
          <w:szCs w:val="20"/>
        </w:rPr>
        <w:t xml:space="preserve"> aus nachhaltigem Anbau mit Zertifizierung nach FSC und PEFC, </w:t>
      </w:r>
      <w:r w:rsidRPr="005A1ECE">
        <w:rPr>
          <w:rFonts w:ascii="Arial" w:hAnsi="Arial" w:cs="Arial"/>
          <w:sz w:val="20"/>
          <w:szCs w:val="20"/>
        </w:rPr>
        <w:t>2K-PUR lackiert, 90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4E08C9" w:rsidRPr="005A1ECE">
        <w:rPr>
          <w:rFonts w:ascii="Arial" w:hAnsi="Arial" w:cs="Arial"/>
          <w:sz w:val="20"/>
          <w:szCs w:val="20"/>
        </w:rPr>
        <w:t>x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Pr="005A1ECE">
        <w:rPr>
          <w:rFonts w:ascii="Arial" w:hAnsi="Arial" w:cs="Arial"/>
          <w:sz w:val="20"/>
          <w:szCs w:val="20"/>
        </w:rPr>
        <w:t>27 mm, Längskanten allseitig gerundet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Ahorn (europäisch)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Buche (keilgezinkt)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Eiche 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Esche 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Fichte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Esche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Sonderauflagen </w:t>
      </w:r>
      <w:r w:rsidR="006B7D4F" w:rsidRPr="005A1ECE">
        <w:rPr>
          <w:rFonts w:ascii="Arial" w:hAnsi="Arial" w:cs="Arial"/>
          <w:sz w:val="20"/>
          <w:szCs w:val="20"/>
        </w:rPr>
        <w:t xml:space="preserve">/ andere Hölzer </w:t>
      </w:r>
      <w:r w:rsidRPr="005A1ECE">
        <w:rPr>
          <w:rFonts w:ascii="Arial" w:hAnsi="Arial" w:cs="Arial"/>
          <w:sz w:val="20"/>
          <w:szCs w:val="20"/>
        </w:rPr>
        <w:t xml:space="preserve">gerne auf Anfrage </w:t>
      </w:r>
    </w:p>
    <w:p w:rsidR="004E08C9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8E2837" w:rsidRPr="005A1ECE">
        <w:rPr>
          <w:rFonts w:ascii="Arial" w:hAnsi="Arial" w:cs="Arial"/>
          <w:sz w:val="20"/>
          <w:szCs w:val="20"/>
        </w:rPr>
        <w:t>Alum</w:t>
      </w:r>
      <w:r w:rsidR="004E08C9" w:rsidRPr="005A1ECE">
        <w:rPr>
          <w:rFonts w:ascii="Arial" w:hAnsi="Arial" w:cs="Arial"/>
          <w:sz w:val="20"/>
          <w:szCs w:val="20"/>
        </w:rPr>
        <w:t>inium Nassraumauflage, 90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8E2837" w:rsidRPr="005A1ECE">
        <w:rPr>
          <w:rFonts w:ascii="Arial" w:hAnsi="Arial" w:cs="Arial"/>
          <w:sz w:val="20"/>
          <w:szCs w:val="20"/>
        </w:rPr>
        <w:t>x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8E2837" w:rsidRPr="005A1ECE">
        <w:rPr>
          <w:rFonts w:ascii="Arial" w:hAnsi="Arial" w:cs="Arial"/>
          <w:sz w:val="20"/>
          <w:szCs w:val="20"/>
        </w:rPr>
        <w:t>2</w:t>
      </w:r>
      <w:r w:rsidR="004E08C9" w:rsidRPr="005A1ECE">
        <w:rPr>
          <w:rFonts w:ascii="Arial" w:hAnsi="Arial" w:cs="Arial"/>
          <w:sz w:val="20"/>
          <w:szCs w:val="20"/>
        </w:rPr>
        <w:t>0</w:t>
      </w:r>
      <w:r w:rsidR="008E2837" w:rsidRPr="005A1ECE">
        <w:rPr>
          <w:rFonts w:ascii="Arial" w:hAnsi="Arial" w:cs="Arial"/>
          <w:sz w:val="20"/>
          <w:szCs w:val="20"/>
        </w:rPr>
        <w:t xml:space="preserve">mm, mit seitlichen Abdeckkappen </w:t>
      </w:r>
    </w:p>
    <w:p w:rsidR="00C5718D" w:rsidRPr="005A1ECE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Sondermaße und Sonderausführungen gerne auf Anfrage </w:t>
      </w:r>
      <w:r w:rsidR="00C5718D" w:rsidRPr="005A1ECE">
        <w:rPr>
          <w:rFonts w:ascii="Arial" w:hAnsi="Arial" w:cs="Arial"/>
          <w:sz w:val="20"/>
          <w:szCs w:val="20"/>
        </w:rPr>
        <w:t xml:space="preserve"> 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Rückenlehne: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Holz massiv</w:t>
      </w:r>
      <w:r w:rsidR="00C549C1" w:rsidRPr="005A1ECE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Pr="005A1ECE">
        <w:rPr>
          <w:rFonts w:ascii="Arial" w:hAnsi="Arial" w:cs="Arial"/>
          <w:sz w:val="20"/>
          <w:szCs w:val="20"/>
        </w:rPr>
        <w:t>, 2K-PUR lackiert, 90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4E08C9" w:rsidRPr="005A1ECE">
        <w:rPr>
          <w:rFonts w:ascii="Arial" w:hAnsi="Arial" w:cs="Arial"/>
          <w:sz w:val="20"/>
          <w:szCs w:val="20"/>
        </w:rPr>
        <w:t>x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Pr="005A1ECE">
        <w:rPr>
          <w:rFonts w:ascii="Arial" w:hAnsi="Arial" w:cs="Arial"/>
          <w:sz w:val="20"/>
          <w:szCs w:val="20"/>
        </w:rPr>
        <w:t>27 mm, Längskanten allseitig gerundet</w:t>
      </w:r>
      <w:r w:rsidR="009A3E07">
        <w:rPr>
          <w:rFonts w:ascii="Arial" w:hAnsi="Arial" w:cs="Arial"/>
          <w:sz w:val="20"/>
          <w:szCs w:val="20"/>
        </w:rPr>
        <w:t>. Befestigung der Rückenlehne an Sitzbank mittels Aluminium Rundrohr.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- 1-reihig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- 2-reihig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- 3-reihig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5A1ECE" w:rsidRDefault="008E2837" w:rsidP="008E2837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Schuhablage: </w:t>
      </w:r>
    </w:p>
    <w:p w:rsidR="008E2837" w:rsidRPr="005A1ECE" w:rsidRDefault="007E0B28" w:rsidP="008E2837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mit 3</w:t>
      </w:r>
      <w:r w:rsidR="008E2837" w:rsidRPr="005A1ECE">
        <w:rPr>
          <w:rFonts w:ascii="Arial" w:hAnsi="Arial" w:cs="Arial"/>
          <w:sz w:val="20"/>
          <w:szCs w:val="20"/>
        </w:rPr>
        <w:t xml:space="preserve"> verzinkten Ablageprofile, Endkappen schwarz</w:t>
      </w:r>
    </w:p>
    <w:p w:rsidR="008E2837" w:rsidRPr="005A1ECE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ohne </w:t>
      </w:r>
    </w:p>
    <w:p w:rsidR="008E2837" w:rsidRPr="005A1ECE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B9555A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>Sicherheitswand-Garderobe (wandbefestigt)</w:t>
      </w:r>
      <w:r w:rsidR="00891377" w:rsidRPr="005A1ECE">
        <w:rPr>
          <w:rFonts w:ascii="Arial" w:hAnsi="Arial" w:cs="Arial"/>
          <w:b/>
          <w:sz w:val="20"/>
          <w:szCs w:val="20"/>
        </w:rPr>
        <w:t xml:space="preserve">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4C1F9C" w:rsidRPr="005A1ECE">
        <w:rPr>
          <w:rFonts w:ascii="Arial" w:hAnsi="Arial" w:cs="Arial"/>
          <w:sz w:val="20"/>
          <w:szCs w:val="20"/>
        </w:rPr>
        <w:t xml:space="preserve">Aluminium </w:t>
      </w:r>
      <w:r w:rsidRPr="005A1ECE">
        <w:rPr>
          <w:rFonts w:ascii="Arial" w:hAnsi="Arial" w:cs="Arial"/>
          <w:sz w:val="20"/>
          <w:szCs w:val="20"/>
        </w:rPr>
        <w:t>Rundprofil 40 mm Ø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4C1F9C" w:rsidRPr="005A1ECE">
        <w:rPr>
          <w:rFonts w:ascii="Arial" w:hAnsi="Arial" w:cs="Arial"/>
          <w:sz w:val="20"/>
          <w:szCs w:val="20"/>
        </w:rPr>
        <w:t xml:space="preserve">Aluminium </w:t>
      </w:r>
      <w:proofErr w:type="spellStart"/>
      <w:r w:rsidRPr="005A1ECE">
        <w:rPr>
          <w:rFonts w:ascii="Arial" w:hAnsi="Arial" w:cs="Arial"/>
          <w:sz w:val="20"/>
          <w:szCs w:val="20"/>
        </w:rPr>
        <w:t>Ovalprofil</w:t>
      </w:r>
      <w:proofErr w:type="spellEnd"/>
      <w:r w:rsidRPr="005A1ECE">
        <w:rPr>
          <w:rFonts w:ascii="Arial" w:hAnsi="Arial" w:cs="Arial"/>
          <w:sz w:val="20"/>
          <w:szCs w:val="20"/>
        </w:rPr>
        <w:t xml:space="preserve"> 60 mm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4C1F9C" w:rsidRPr="005A1ECE">
        <w:rPr>
          <w:rFonts w:ascii="Arial" w:hAnsi="Arial" w:cs="Arial"/>
          <w:sz w:val="20"/>
          <w:szCs w:val="20"/>
        </w:rPr>
        <w:t xml:space="preserve">Aluminium </w:t>
      </w:r>
      <w:r w:rsidRPr="005A1ECE">
        <w:rPr>
          <w:rFonts w:ascii="Arial" w:hAnsi="Arial" w:cs="Arial"/>
          <w:sz w:val="20"/>
          <w:szCs w:val="20"/>
        </w:rPr>
        <w:t>Flachprofil 55 mm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Verschiedene Holzarten rund mit integriertem Montageprofil aus Aluminium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Verschiedene Holzarten flach mit integriertem Montageprofil aus Aluminium</w:t>
      </w:r>
    </w:p>
    <w:p w:rsidR="000531D5" w:rsidRPr="005A1ECE" w:rsidRDefault="000531D5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E520DE" w:rsidRDefault="00E520DE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E520DE" w:rsidRDefault="00E520DE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E520DE" w:rsidRDefault="00E520DE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E520DE" w:rsidRDefault="00E520DE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5A1ECE">
        <w:rPr>
          <w:rFonts w:ascii="Arial" w:hAnsi="Arial" w:cs="Arial"/>
          <w:b/>
          <w:sz w:val="20"/>
          <w:szCs w:val="20"/>
        </w:rPr>
        <w:lastRenderedPageBreak/>
        <w:t xml:space="preserve">Haken (Zwei- und Dreifachhaken):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- 10 mm Ø, Aluminium natur eloxiert</w:t>
      </w:r>
      <w:r w:rsidR="006B7D4F" w:rsidRPr="005A1ECE">
        <w:rPr>
          <w:rFonts w:ascii="Arial" w:hAnsi="Arial" w:cs="Arial"/>
          <w:sz w:val="20"/>
          <w:szCs w:val="20"/>
        </w:rPr>
        <w:t xml:space="preserve"> nach vorne zeigend gemäß GUV – SR 2001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- 10 mm Ø, Stahl RAL-pulverbeschichtet</w:t>
      </w:r>
      <w:r w:rsidR="006B7D4F" w:rsidRPr="005A1ECE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- 10 mm Ø Edelstahl</w:t>
      </w:r>
      <w:r w:rsidR="006B7D4F" w:rsidRPr="005A1ECE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- 8 mm Ø, Stahl RAL-pulverbeschichtet</w:t>
      </w:r>
      <w:r w:rsidR="006B7D4F" w:rsidRPr="005A1ECE">
        <w:rPr>
          <w:rFonts w:ascii="Arial" w:hAnsi="Arial" w:cs="Arial"/>
          <w:sz w:val="20"/>
          <w:szCs w:val="20"/>
        </w:rPr>
        <w:t xml:space="preserve"> nach hinten zeigend gemäß GUV – SR 2001</w:t>
      </w:r>
    </w:p>
    <w:p w:rsidR="007A7667" w:rsidRPr="005A1ECE" w:rsidRDefault="007A7667" w:rsidP="00F4256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F4256D" w:rsidRPr="005A1ECE" w:rsidRDefault="00F4256D" w:rsidP="00F4256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891377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- 2.1 - Nur Dreifachhaken</w:t>
      </w:r>
    </w:p>
    <w:p w:rsidR="00F4256D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- 2.2 - Nur Zweifachhaken</w:t>
      </w:r>
    </w:p>
    <w:p w:rsidR="00F4256D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- 2.3 - Zwei- und Dreifachhaken im Wechsel</w:t>
      </w:r>
    </w:p>
    <w:p w:rsidR="00F4256D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- 250 mm (Standard)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individuell nach Kundenwunsch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Länge: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Millimetergenau ab </w:t>
      </w:r>
      <w:r w:rsidR="00CF23DC" w:rsidRPr="005A1ECE">
        <w:rPr>
          <w:rFonts w:ascii="Arial" w:hAnsi="Arial" w:cs="Arial"/>
          <w:sz w:val="20"/>
          <w:szCs w:val="20"/>
        </w:rPr>
        <w:t>500</w:t>
      </w:r>
      <w:r w:rsidRPr="005A1ECE">
        <w:rPr>
          <w:rFonts w:ascii="Arial" w:hAnsi="Arial" w:cs="Arial"/>
          <w:sz w:val="20"/>
          <w:szCs w:val="20"/>
        </w:rPr>
        <w:t xml:space="preserve"> mm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Je nach Holzart erfolgt eine Teilung der Bänke zwischen 3.800 und 5.000 mm </w:t>
      </w:r>
    </w:p>
    <w:p w:rsidR="00333759" w:rsidRPr="005A1ECE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5A1ECE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……… </w:t>
      </w:r>
      <w:proofErr w:type="spellStart"/>
      <w:r w:rsidRPr="005A1ECE">
        <w:rPr>
          <w:rFonts w:ascii="Arial" w:hAnsi="Arial" w:cs="Arial"/>
          <w:sz w:val="20"/>
          <w:szCs w:val="20"/>
        </w:rPr>
        <w:t>Stk</w:t>
      </w:r>
      <w:proofErr w:type="spellEnd"/>
      <w:r w:rsidRPr="005A1ECE">
        <w:rPr>
          <w:rFonts w:ascii="Arial" w:hAnsi="Arial" w:cs="Arial"/>
          <w:sz w:val="20"/>
          <w:szCs w:val="20"/>
        </w:rPr>
        <w:t xml:space="preserve">. </w:t>
      </w:r>
      <w:r w:rsidR="008E2837" w:rsidRPr="005A1ECE">
        <w:rPr>
          <w:rFonts w:ascii="Arial" w:hAnsi="Arial" w:cs="Arial"/>
          <w:sz w:val="20"/>
          <w:szCs w:val="20"/>
        </w:rPr>
        <w:t>L</w:t>
      </w:r>
      <w:r w:rsidRPr="005A1ECE">
        <w:rPr>
          <w:rFonts w:ascii="Arial" w:hAnsi="Arial" w:cs="Arial"/>
          <w:sz w:val="20"/>
          <w:szCs w:val="20"/>
        </w:rPr>
        <w:t>iefern</w:t>
      </w:r>
      <w:r w:rsidR="008E2837" w:rsidRPr="005A1EC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E2837" w:rsidRPr="005A1ECE">
        <w:rPr>
          <w:rFonts w:ascii="Arial" w:hAnsi="Arial" w:cs="Arial"/>
          <w:sz w:val="20"/>
          <w:szCs w:val="20"/>
        </w:rPr>
        <w:t>aufmessen</w:t>
      </w:r>
      <w:proofErr w:type="spellEnd"/>
      <w:r w:rsidRPr="005A1ECE">
        <w:rPr>
          <w:rFonts w:ascii="Arial" w:hAnsi="Arial" w:cs="Arial"/>
          <w:sz w:val="20"/>
          <w:szCs w:val="20"/>
        </w:rPr>
        <w:t xml:space="preserve"> und aufstellen</w:t>
      </w:r>
    </w:p>
    <w:sectPr w:rsidR="00891377" w:rsidRPr="005A1E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531D5"/>
    <w:rsid w:val="0013452F"/>
    <w:rsid w:val="001C48B6"/>
    <w:rsid w:val="001D25F6"/>
    <w:rsid w:val="002C097E"/>
    <w:rsid w:val="002E10D5"/>
    <w:rsid w:val="00333759"/>
    <w:rsid w:val="0038472A"/>
    <w:rsid w:val="00385CEF"/>
    <w:rsid w:val="00405D42"/>
    <w:rsid w:val="00425491"/>
    <w:rsid w:val="004B6E6B"/>
    <w:rsid w:val="004C1F9C"/>
    <w:rsid w:val="004E08C9"/>
    <w:rsid w:val="004F07EB"/>
    <w:rsid w:val="005267EA"/>
    <w:rsid w:val="00576CFF"/>
    <w:rsid w:val="005A1ECE"/>
    <w:rsid w:val="005B4183"/>
    <w:rsid w:val="006B7D4F"/>
    <w:rsid w:val="007742CF"/>
    <w:rsid w:val="007A7667"/>
    <w:rsid w:val="007E0B28"/>
    <w:rsid w:val="00863BF1"/>
    <w:rsid w:val="00891377"/>
    <w:rsid w:val="008C6309"/>
    <w:rsid w:val="008E2837"/>
    <w:rsid w:val="009A3E07"/>
    <w:rsid w:val="00A06F3C"/>
    <w:rsid w:val="00B72AB5"/>
    <w:rsid w:val="00B9555A"/>
    <w:rsid w:val="00C25B3A"/>
    <w:rsid w:val="00C549C1"/>
    <w:rsid w:val="00C5718D"/>
    <w:rsid w:val="00CB0FD3"/>
    <w:rsid w:val="00CF23DC"/>
    <w:rsid w:val="00D74B8B"/>
    <w:rsid w:val="00E520DE"/>
    <w:rsid w:val="00E86678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A2291-B60E-4A1A-BF02-DC56DADD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4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Jürgen Haller</cp:lastModifiedBy>
  <cp:revision>39</cp:revision>
  <cp:lastPrinted>2018-06-18T12:39:00Z</cp:lastPrinted>
  <dcterms:created xsi:type="dcterms:W3CDTF">2017-04-03T13:31:00Z</dcterms:created>
  <dcterms:modified xsi:type="dcterms:W3CDTF">2018-06-20T13:25:00Z</dcterms:modified>
</cp:coreProperties>
</file>